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E935" w14:textId="77777777" w:rsidR="001F6F98" w:rsidRDefault="001F6F98" w:rsidP="00857C0B">
      <w:pPr>
        <w:shd w:val="clear" w:color="auto" w:fill="FFFFFF"/>
        <w:spacing w:after="0" w:line="240" w:lineRule="auto"/>
        <w:jc w:val="center"/>
        <w:rPr>
          <w:rFonts w:eastAsia="Times New Roman" w:cstheme="minorHAnsi"/>
          <w:b/>
          <w:bCs/>
          <w:color w:val="222222"/>
          <w:sz w:val="28"/>
          <w:szCs w:val="28"/>
        </w:rPr>
      </w:pPr>
    </w:p>
    <w:p w14:paraId="588C6857" w14:textId="5CC8BF4E" w:rsidR="00857C0B" w:rsidRDefault="00857C0B" w:rsidP="00857C0B">
      <w:pPr>
        <w:shd w:val="clear" w:color="auto" w:fill="FFFFFF"/>
        <w:spacing w:after="0" w:line="240" w:lineRule="auto"/>
        <w:jc w:val="center"/>
        <w:rPr>
          <w:rFonts w:eastAsia="Times New Roman" w:cstheme="minorHAnsi"/>
          <w:b/>
          <w:bCs/>
          <w:color w:val="222222"/>
          <w:sz w:val="28"/>
          <w:szCs w:val="28"/>
        </w:rPr>
      </w:pPr>
      <w:r>
        <w:rPr>
          <w:rFonts w:eastAsia="Times New Roman" w:cstheme="minorHAnsi"/>
          <w:b/>
          <w:bCs/>
          <w:color w:val="222222"/>
          <w:sz w:val="28"/>
          <w:szCs w:val="28"/>
        </w:rPr>
        <w:t>AAFCO Common Food Index (CFI) Worksheet</w:t>
      </w:r>
    </w:p>
    <w:p w14:paraId="1D8BCA05" w14:textId="77777777" w:rsidR="00857C0B" w:rsidRDefault="00857C0B" w:rsidP="00857C0B">
      <w:pPr>
        <w:shd w:val="clear" w:color="auto" w:fill="FFFFFF"/>
        <w:spacing w:after="0" w:line="240" w:lineRule="auto"/>
        <w:jc w:val="center"/>
        <w:rPr>
          <w:rFonts w:eastAsia="Times New Roman" w:cstheme="minorHAnsi"/>
          <w:color w:val="222222"/>
          <w:sz w:val="24"/>
          <w:szCs w:val="24"/>
        </w:rPr>
      </w:pPr>
    </w:p>
    <w:p w14:paraId="16D1D153" w14:textId="77777777" w:rsidR="00857C0B" w:rsidRDefault="00857C0B" w:rsidP="00857C0B">
      <w:pPr>
        <w:shd w:val="clear" w:color="auto" w:fill="FFFFFF"/>
        <w:spacing w:after="0" w:line="240" w:lineRule="auto"/>
        <w:rPr>
          <w:rFonts w:eastAsia="Times New Roman" w:cstheme="minorHAnsi"/>
          <w:b/>
          <w:bCs/>
          <w:color w:val="222222"/>
          <w:sz w:val="24"/>
          <w:szCs w:val="24"/>
        </w:rPr>
      </w:pPr>
    </w:p>
    <w:p w14:paraId="0A5816C7" w14:textId="6D6AEB67" w:rsidR="00857C0B" w:rsidRDefault="00857C0B" w:rsidP="00857C0B">
      <w:pPr>
        <w:shd w:val="clear" w:color="auto" w:fill="FFFFFF"/>
        <w:spacing w:after="0" w:line="240" w:lineRule="auto"/>
        <w:rPr>
          <w:rFonts w:eastAsia="Times New Roman" w:cstheme="minorHAnsi"/>
          <w:color w:val="222222"/>
          <w:sz w:val="24"/>
          <w:szCs w:val="24"/>
        </w:rPr>
      </w:pPr>
      <w:r>
        <w:rPr>
          <w:rFonts w:eastAsia="Times New Roman" w:cstheme="minorHAnsi"/>
          <w:b/>
          <w:bCs/>
          <w:color w:val="222222"/>
          <w:sz w:val="24"/>
          <w:szCs w:val="24"/>
        </w:rPr>
        <w:t xml:space="preserve">Common foods </w:t>
      </w:r>
      <w:r>
        <w:rPr>
          <w:rFonts w:eastAsia="Times New Roman" w:cstheme="minorHAnsi"/>
          <w:color w:val="222222"/>
          <w:sz w:val="24"/>
          <w:szCs w:val="24"/>
        </w:rPr>
        <w:t>(AAFCO Feed Term)- Common foods are commercially available and suitable for use in animal food but are not defined by AAFCO, including but not limited to certain whole</w:t>
      </w:r>
    </w:p>
    <w:p w14:paraId="706E778E" w14:textId="77777777" w:rsidR="00857C0B" w:rsidRDefault="00857C0B" w:rsidP="00857C0B">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seeds, vegetables, or fruits. Common food for animals may include common human</w:t>
      </w:r>
    </w:p>
    <w:p w14:paraId="58ED6351" w14:textId="77777777" w:rsidR="00857C0B" w:rsidRDefault="00857C0B" w:rsidP="00857C0B">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foods that are known to be safe for the intended use in animal food. Manufacturers</w:t>
      </w:r>
    </w:p>
    <w:p w14:paraId="26080773" w14:textId="77777777" w:rsidR="00857C0B" w:rsidRDefault="00857C0B" w:rsidP="00857C0B">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are responsible for determining whether a common food is safe and has utility for its</w:t>
      </w:r>
    </w:p>
    <w:p w14:paraId="1D128545" w14:textId="77777777" w:rsidR="00857C0B" w:rsidRDefault="00857C0B" w:rsidP="00857C0B">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intended use prior to commercial distribution as animal food.</w:t>
      </w:r>
    </w:p>
    <w:p w14:paraId="6A8F6E46" w14:textId="77777777" w:rsidR="00857C0B" w:rsidRDefault="00857C0B" w:rsidP="00857C0B">
      <w:pPr>
        <w:shd w:val="clear" w:color="auto" w:fill="FFFFFF"/>
        <w:spacing w:after="0" w:line="240" w:lineRule="auto"/>
        <w:rPr>
          <w:rFonts w:eastAsia="Times New Roman" w:cstheme="minorHAnsi"/>
          <w:color w:val="222222"/>
          <w:sz w:val="24"/>
          <w:szCs w:val="24"/>
        </w:rPr>
      </w:pPr>
    </w:p>
    <w:p w14:paraId="1B8654D7" w14:textId="77777777" w:rsidR="00857C0B" w:rsidRDefault="00857C0B" w:rsidP="00857C0B">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To submit an ingredient to be added to the AAFCO Common Foods Index, please complete the following worksheet. The worksheet will help the Common Food Index Subcommittee determine if the ingredient meets the qualifications of a Common Food as described in the AAFCO feed term.</w:t>
      </w:r>
    </w:p>
    <w:p w14:paraId="0B7174AE" w14:textId="77777777" w:rsidR="00857C0B" w:rsidRDefault="00857C0B" w:rsidP="00857C0B">
      <w:pPr>
        <w:shd w:val="clear" w:color="auto" w:fill="FFFFFF"/>
        <w:spacing w:after="0" w:line="240" w:lineRule="auto"/>
        <w:rPr>
          <w:rFonts w:eastAsia="Times New Roman" w:cstheme="minorHAnsi"/>
          <w:color w:val="222222"/>
          <w:sz w:val="24"/>
          <w:szCs w:val="24"/>
        </w:rPr>
      </w:pPr>
    </w:p>
    <w:p w14:paraId="1A95F002" w14:textId="3266BEDA" w:rsidR="00857C0B" w:rsidRDefault="00857C0B" w:rsidP="00857C0B">
      <w:pPr>
        <w:pBdr>
          <w:bottom w:val="single" w:sz="12" w:space="1" w:color="auto"/>
        </w:pBd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The worksheet has YES and NO responses denoted in Green or Red to help guide the submitter if the suggested item meets the definition of “common food.” Green responses </w:t>
      </w:r>
      <w:r w:rsidRPr="00BA2032">
        <w:rPr>
          <w:rFonts w:eastAsia="Times New Roman" w:cstheme="minorHAnsi"/>
          <w:color w:val="222222"/>
          <w:sz w:val="24"/>
          <w:szCs w:val="24"/>
          <w:u w:val="single"/>
        </w:rPr>
        <w:t>may</w:t>
      </w:r>
      <w:r>
        <w:rPr>
          <w:rFonts w:eastAsia="Times New Roman" w:cstheme="minorHAnsi"/>
          <w:color w:val="222222"/>
          <w:sz w:val="24"/>
          <w:szCs w:val="24"/>
        </w:rPr>
        <w:t xml:space="preserve"> indicate that the suggested item complies with the Common Foods feed term.  The red responses </w:t>
      </w:r>
      <w:r w:rsidRPr="00BA2032">
        <w:rPr>
          <w:rFonts w:eastAsia="Times New Roman" w:cstheme="minorHAnsi"/>
          <w:color w:val="222222"/>
          <w:sz w:val="24"/>
          <w:szCs w:val="24"/>
          <w:u w:val="single"/>
        </w:rPr>
        <w:t>may</w:t>
      </w:r>
      <w:r>
        <w:rPr>
          <w:rFonts w:eastAsia="Times New Roman" w:cstheme="minorHAnsi"/>
          <w:color w:val="222222"/>
          <w:sz w:val="24"/>
          <w:szCs w:val="24"/>
        </w:rPr>
        <w:t xml:space="preserve"> indicate that the suggested item </w:t>
      </w:r>
      <w:r>
        <w:rPr>
          <w:rFonts w:eastAsia="Times New Roman" w:cstheme="minorHAnsi"/>
          <w:b/>
          <w:bCs/>
          <w:color w:val="222222"/>
          <w:sz w:val="24"/>
          <w:szCs w:val="24"/>
        </w:rPr>
        <w:t>does not</w:t>
      </w:r>
      <w:r>
        <w:rPr>
          <w:rFonts w:eastAsia="Times New Roman" w:cstheme="minorHAnsi"/>
          <w:color w:val="222222"/>
          <w:sz w:val="24"/>
          <w:szCs w:val="24"/>
        </w:rPr>
        <w:t xml:space="preserve"> comply with the Common Food feed term. The responses in black provide further information for the CFI Subcommittee</w:t>
      </w:r>
    </w:p>
    <w:p w14:paraId="2AB47E73" w14:textId="77777777" w:rsidR="001F6F98" w:rsidRDefault="001F6F98" w:rsidP="00857C0B">
      <w:pPr>
        <w:pBdr>
          <w:bottom w:val="single" w:sz="12" w:space="1" w:color="auto"/>
        </w:pBdr>
        <w:shd w:val="clear" w:color="auto" w:fill="FFFFFF"/>
        <w:spacing w:after="0" w:line="240" w:lineRule="auto"/>
        <w:rPr>
          <w:rFonts w:eastAsia="Times New Roman" w:cstheme="minorHAnsi"/>
          <w:color w:val="222222"/>
          <w:sz w:val="24"/>
          <w:szCs w:val="24"/>
        </w:rPr>
      </w:pPr>
    </w:p>
    <w:p w14:paraId="768A4ADC" w14:textId="77777777" w:rsidR="001F6F98" w:rsidRDefault="001F6F98" w:rsidP="00857C0B">
      <w:pPr>
        <w:shd w:val="clear" w:color="auto" w:fill="FFFFFF"/>
        <w:spacing w:after="0" w:line="240" w:lineRule="auto"/>
        <w:rPr>
          <w:rFonts w:eastAsia="Times New Roman" w:cstheme="minorHAnsi"/>
          <w:color w:val="222222"/>
          <w:sz w:val="24"/>
          <w:szCs w:val="24"/>
        </w:rPr>
      </w:pPr>
    </w:p>
    <w:p w14:paraId="6C18EE3E" w14:textId="1378AF0C" w:rsidR="001F6F98" w:rsidRDefault="001F6F98" w:rsidP="00857C0B">
      <w:pPr>
        <w:shd w:val="clear" w:color="auto" w:fill="FFFFFF"/>
        <w:spacing w:after="0" w:line="240" w:lineRule="auto"/>
        <w:rPr>
          <w:rFonts w:eastAsia="Times New Roman" w:cstheme="minorHAnsi"/>
          <w:color w:val="222222"/>
          <w:sz w:val="24"/>
          <w:szCs w:val="24"/>
        </w:rPr>
      </w:pPr>
    </w:p>
    <w:p w14:paraId="02A51F4D" w14:textId="77777777" w:rsidR="00857C0B" w:rsidRDefault="00857C0B" w:rsidP="00857C0B">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Name:</w:t>
      </w:r>
    </w:p>
    <w:p w14:paraId="13AE8F70" w14:textId="77777777" w:rsidR="00857C0B" w:rsidRDefault="00857C0B" w:rsidP="00857C0B">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Affiliation: Regulator, Firm, or Consumer:</w:t>
      </w:r>
    </w:p>
    <w:p w14:paraId="2AC17397" w14:textId="77777777" w:rsidR="00857C0B" w:rsidRDefault="00857C0B" w:rsidP="00857C0B">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Email address:</w:t>
      </w:r>
    </w:p>
    <w:p w14:paraId="5A7C1F4D" w14:textId="77777777" w:rsidR="00857C0B" w:rsidRDefault="00857C0B" w:rsidP="00857C0B">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Name of ingredient:</w:t>
      </w:r>
    </w:p>
    <w:p w14:paraId="66C9B6B2" w14:textId="77777777" w:rsidR="00857C0B" w:rsidRDefault="00857C0B" w:rsidP="00857C0B">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General description of the ingredient:</w:t>
      </w:r>
    </w:p>
    <w:p w14:paraId="6372AFD1" w14:textId="451A3FEC" w:rsidR="00857C0B" w:rsidRDefault="00857C0B" w:rsidP="00857C0B">
      <w:pPr>
        <w:shd w:val="clear" w:color="auto" w:fill="FFFFFF"/>
        <w:spacing w:after="0" w:line="240" w:lineRule="auto"/>
        <w:rPr>
          <w:rFonts w:eastAsia="Times New Roman" w:cstheme="minorHAnsi"/>
          <w:i/>
          <w:iCs/>
          <w:color w:val="222222"/>
          <w:sz w:val="24"/>
          <w:szCs w:val="24"/>
        </w:rPr>
      </w:pPr>
      <w:r>
        <w:rPr>
          <w:rFonts w:eastAsia="Times New Roman" w:cstheme="minorHAnsi"/>
          <w:i/>
          <w:iCs/>
          <w:color w:val="222222"/>
          <w:sz w:val="24"/>
          <w:szCs w:val="24"/>
        </w:rPr>
        <w:t>Date of submission: (assigned by software)</w:t>
      </w:r>
    </w:p>
    <w:p w14:paraId="41CFC702" w14:textId="77777777" w:rsidR="00857C0B" w:rsidRDefault="00857C0B" w:rsidP="00857C0B">
      <w:pPr>
        <w:shd w:val="clear" w:color="auto" w:fill="FFFFFF"/>
        <w:spacing w:after="0" w:line="240" w:lineRule="auto"/>
        <w:rPr>
          <w:rFonts w:eastAsia="Times New Roman" w:cstheme="minorHAnsi"/>
          <w:color w:val="222222"/>
          <w:sz w:val="24"/>
          <w:szCs w:val="24"/>
        </w:rPr>
      </w:pPr>
    </w:p>
    <w:p w14:paraId="3ED26D71" w14:textId="77777777" w:rsidR="00B82749" w:rsidRDefault="00B82749" w:rsidP="00B82749">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Is the purpose of the item other than providing general nutrition, </w:t>
      </w:r>
      <w:r>
        <w:rPr>
          <w:rFonts w:eastAsia="Times New Roman" w:cstheme="minorHAnsi"/>
          <w:sz w:val="24"/>
          <w:szCs w:val="24"/>
        </w:rPr>
        <w:t>taste, aroma, or technical effect</w:t>
      </w:r>
      <w:r>
        <w:rPr>
          <w:rFonts w:eastAsia="Times New Roman" w:cstheme="minorHAnsi"/>
          <w:color w:val="222222"/>
          <w:sz w:val="24"/>
          <w:szCs w:val="24"/>
        </w:rPr>
        <w:t xml:space="preserve">? </w:t>
      </w:r>
      <w:r>
        <w:rPr>
          <w:rFonts w:eastAsia="Times New Roman" w:cstheme="minorHAnsi"/>
          <w:b/>
          <w:bCs/>
          <w:color w:val="FF0000"/>
          <w:sz w:val="24"/>
          <w:szCs w:val="24"/>
        </w:rPr>
        <w:t>YES</w:t>
      </w:r>
      <w:r>
        <w:rPr>
          <w:rFonts w:eastAsia="Times New Roman" w:cstheme="minorHAnsi"/>
          <w:color w:val="FF0000"/>
          <w:sz w:val="24"/>
          <w:szCs w:val="24"/>
        </w:rPr>
        <w:t xml:space="preserve"> </w:t>
      </w:r>
      <w:r>
        <w:rPr>
          <w:rFonts w:eastAsia="Times New Roman" w:cstheme="minorHAnsi"/>
          <w:color w:val="222222"/>
          <w:sz w:val="24"/>
          <w:szCs w:val="24"/>
        </w:rPr>
        <w:t xml:space="preserve">or </w:t>
      </w:r>
      <w:r>
        <w:rPr>
          <w:rFonts w:eastAsia="Times New Roman" w:cstheme="minorHAnsi"/>
          <w:b/>
          <w:bCs/>
          <w:color w:val="00B050"/>
          <w:sz w:val="24"/>
          <w:szCs w:val="24"/>
        </w:rPr>
        <w:t>NO</w:t>
      </w:r>
    </w:p>
    <w:p w14:paraId="5CB2566A" w14:textId="77777777" w:rsidR="0051627D" w:rsidRDefault="0051627D" w:rsidP="0051627D">
      <w:pPr>
        <w:pStyle w:val="ListParagraph"/>
        <w:numPr>
          <w:ilvl w:val="1"/>
          <w:numId w:val="1"/>
        </w:numPr>
        <w:shd w:val="clear" w:color="auto" w:fill="FFFFFF"/>
        <w:spacing w:after="0" w:line="240" w:lineRule="auto"/>
        <w:rPr>
          <w:rFonts w:eastAsia="Times New Roman" w:cstheme="minorHAnsi"/>
          <w:sz w:val="24"/>
          <w:szCs w:val="24"/>
        </w:rPr>
      </w:pPr>
      <w:r>
        <w:rPr>
          <w:rFonts w:eastAsia="Times New Roman" w:cstheme="minorHAnsi"/>
          <w:sz w:val="24"/>
          <w:szCs w:val="24"/>
        </w:rPr>
        <w:t>If YES, what is the general purpose?</w:t>
      </w:r>
    </w:p>
    <w:p w14:paraId="30FE3E2E" w14:textId="77777777" w:rsidR="00B82749" w:rsidRDefault="00B82749" w:rsidP="00B82749">
      <w:pPr>
        <w:pStyle w:val="ListParagraph"/>
        <w:shd w:val="clear" w:color="auto" w:fill="FFFFFF"/>
        <w:spacing w:after="0" w:line="240" w:lineRule="auto"/>
        <w:rPr>
          <w:rFonts w:eastAsia="Times New Roman" w:cstheme="minorHAnsi"/>
          <w:color w:val="222222"/>
          <w:sz w:val="24"/>
          <w:szCs w:val="24"/>
        </w:rPr>
      </w:pPr>
    </w:p>
    <w:p w14:paraId="5B1268A6" w14:textId="58A79B50" w:rsidR="00857C0B" w:rsidRDefault="00857C0B" w:rsidP="00857C0B">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Is this a single item and not a combination of items (mixed)? </w:t>
      </w:r>
      <w:r>
        <w:rPr>
          <w:rFonts w:eastAsia="Times New Roman" w:cstheme="minorHAnsi"/>
          <w:b/>
          <w:bCs/>
          <w:color w:val="00B050"/>
          <w:sz w:val="24"/>
          <w:szCs w:val="24"/>
        </w:rPr>
        <w:t>YES</w:t>
      </w:r>
      <w:r>
        <w:rPr>
          <w:rFonts w:eastAsia="Times New Roman" w:cstheme="minorHAnsi"/>
          <w:color w:val="00B050"/>
          <w:sz w:val="24"/>
          <w:szCs w:val="24"/>
        </w:rPr>
        <w:t xml:space="preserve"> </w:t>
      </w:r>
      <w:r>
        <w:rPr>
          <w:rFonts w:eastAsia="Times New Roman" w:cstheme="minorHAnsi"/>
          <w:color w:val="222222"/>
          <w:sz w:val="24"/>
          <w:szCs w:val="24"/>
        </w:rPr>
        <w:t xml:space="preserve">or </w:t>
      </w:r>
      <w:r>
        <w:rPr>
          <w:rFonts w:eastAsia="Times New Roman" w:cstheme="minorHAnsi"/>
          <w:b/>
          <w:bCs/>
          <w:color w:val="FF0000"/>
          <w:sz w:val="24"/>
          <w:szCs w:val="24"/>
        </w:rPr>
        <w:t>NO</w:t>
      </w:r>
    </w:p>
    <w:p w14:paraId="6C4588BC" w14:textId="77777777" w:rsidR="00857C0B" w:rsidRDefault="00857C0B" w:rsidP="00857C0B">
      <w:pPr>
        <w:pStyle w:val="ListParagraph"/>
        <w:shd w:val="clear" w:color="auto" w:fill="FFFFFF"/>
        <w:spacing w:after="0" w:line="240" w:lineRule="auto"/>
        <w:rPr>
          <w:rFonts w:eastAsia="Times New Roman" w:cstheme="minorHAnsi"/>
          <w:color w:val="222222"/>
          <w:sz w:val="24"/>
          <w:szCs w:val="24"/>
        </w:rPr>
      </w:pPr>
    </w:p>
    <w:p w14:paraId="429B8BBC" w14:textId="121F8340" w:rsidR="00857C0B" w:rsidRPr="00B82749" w:rsidRDefault="00857C0B" w:rsidP="00857C0B">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Is the item defined by AAFCO or otherwise exist in chapter 6 of the AAFCO Official Publication, OR already exists in the CFI/ODI? </w:t>
      </w:r>
      <w:r>
        <w:rPr>
          <w:rFonts w:eastAsia="Times New Roman" w:cstheme="minorHAnsi"/>
          <w:b/>
          <w:bCs/>
          <w:color w:val="FF0000"/>
          <w:sz w:val="24"/>
          <w:szCs w:val="24"/>
        </w:rPr>
        <w:t>YES</w:t>
      </w:r>
      <w:r>
        <w:rPr>
          <w:rFonts w:eastAsia="Times New Roman" w:cstheme="minorHAnsi"/>
          <w:color w:val="FF0000"/>
          <w:sz w:val="24"/>
          <w:szCs w:val="24"/>
        </w:rPr>
        <w:t xml:space="preserve"> </w:t>
      </w:r>
      <w:r>
        <w:rPr>
          <w:rFonts w:eastAsia="Times New Roman" w:cstheme="minorHAnsi"/>
          <w:color w:val="222222"/>
          <w:sz w:val="24"/>
          <w:szCs w:val="24"/>
        </w:rPr>
        <w:t xml:space="preserve">or </w:t>
      </w:r>
      <w:r>
        <w:rPr>
          <w:rFonts w:eastAsia="Times New Roman" w:cstheme="minorHAnsi"/>
          <w:b/>
          <w:bCs/>
          <w:color w:val="00B050"/>
          <w:sz w:val="24"/>
          <w:szCs w:val="24"/>
        </w:rPr>
        <w:t>NO</w:t>
      </w:r>
    </w:p>
    <w:p w14:paraId="7B289FF5" w14:textId="1A0EA96E" w:rsidR="00B82749" w:rsidRDefault="00B82749" w:rsidP="00B82749">
      <w:pPr>
        <w:pStyle w:val="ListParagraph"/>
        <w:rPr>
          <w:rFonts w:eastAsia="Times New Roman" w:cstheme="minorHAnsi"/>
          <w:color w:val="222222"/>
          <w:sz w:val="24"/>
          <w:szCs w:val="24"/>
        </w:rPr>
      </w:pPr>
    </w:p>
    <w:p w14:paraId="3F868FB8" w14:textId="28445D83" w:rsidR="001F6F98" w:rsidRDefault="001F6F98" w:rsidP="00B82749">
      <w:pPr>
        <w:pStyle w:val="ListParagraph"/>
        <w:rPr>
          <w:rFonts w:eastAsia="Times New Roman" w:cstheme="minorHAnsi"/>
          <w:color w:val="222222"/>
          <w:sz w:val="24"/>
          <w:szCs w:val="24"/>
        </w:rPr>
      </w:pPr>
    </w:p>
    <w:p w14:paraId="61C431FF" w14:textId="3EBEE173" w:rsidR="001F6F98" w:rsidRDefault="001F6F98" w:rsidP="00B82749">
      <w:pPr>
        <w:pStyle w:val="ListParagraph"/>
        <w:rPr>
          <w:rFonts w:eastAsia="Times New Roman" w:cstheme="minorHAnsi"/>
          <w:color w:val="222222"/>
          <w:sz w:val="24"/>
          <w:szCs w:val="24"/>
        </w:rPr>
      </w:pPr>
    </w:p>
    <w:p w14:paraId="3BDBBC23" w14:textId="77CD6FDD" w:rsidR="001F6F98" w:rsidRDefault="001F6F98" w:rsidP="00B82749">
      <w:pPr>
        <w:pStyle w:val="ListParagraph"/>
        <w:rPr>
          <w:rFonts w:eastAsia="Times New Roman" w:cstheme="minorHAnsi"/>
          <w:color w:val="222222"/>
          <w:sz w:val="24"/>
          <w:szCs w:val="24"/>
        </w:rPr>
      </w:pPr>
    </w:p>
    <w:p w14:paraId="1F4979BB" w14:textId="77777777" w:rsidR="001F6F98" w:rsidRPr="00B82749" w:rsidRDefault="001F6F98" w:rsidP="00B82749">
      <w:pPr>
        <w:pStyle w:val="ListParagraph"/>
        <w:rPr>
          <w:rFonts w:eastAsia="Times New Roman" w:cstheme="minorHAnsi"/>
          <w:color w:val="222222"/>
          <w:sz w:val="24"/>
          <w:szCs w:val="24"/>
        </w:rPr>
      </w:pPr>
    </w:p>
    <w:p w14:paraId="3EB0B08D" w14:textId="77777777" w:rsidR="00B82749" w:rsidRDefault="00B82749" w:rsidP="00B82749">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Does the submitter have adequate safety data and information available for this item? </w:t>
      </w:r>
      <w:r>
        <w:rPr>
          <w:rFonts w:eastAsia="Times New Roman" w:cstheme="minorHAnsi"/>
          <w:b/>
          <w:bCs/>
          <w:color w:val="00B050"/>
          <w:sz w:val="24"/>
          <w:szCs w:val="24"/>
        </w:rPr>
        <w:t>YES</w:t>
      </w:r>
      <w:r>
        <w:rPr>
          <w:rFonts w:eastAsia="Times New Roman" w:cstheme="minorHAnsi"/>
          <w:color w:val="00B050"/>
          <w:sz w:val="24"/>
          <w:szCs w:val="24"/>
        </w:rPr>
        <w:t xml:space="preserve"> </w:t>
      </w:r>
      <w:r>
        <w:rPr>
          <w:rFonts w:eastAsia="Times New Roman" w:cstheme="minorHAnsi"/>
          <w:color w:val="222222"/>
          <w:sz w:val="24"/>
          <w:szCs w:val="24"/>
        </w:rPr>
        <w:t xml:space="preserve">or </w:t>
      </w:r>
      <w:r>
        <w:rPr>
          <w:rFonts w:eastAsia="Times New Roman" w:cstheme="minorHAnsi"/>
          <w:b/>
          <w:bCs/>
          <w:color w:val="FF0000"/>
          <w:sz w:val="24"/>
          <w:szCs w:val="24"/>
        </w:rPr>
        <w:t>NO</w:t>
      </w:r>
    </w:p>
    <w:p w14:paraId="65510741" w14:textId="77777777" w:rsidR="00B82749" w:rsidRPr="001F6F98" w:rsidRDefault="00B82749" w:rsidP="001F6F98">
      <w:pPr>
        <w:shd w:val="clear" w:color="auto" w:fill="FFFFFF"/>
        <w:spacing w:after="0" w:line="240" w:lineRule="auto"/>
        <w:rPr>
          <w:rFonts w:eastAsia="Times New Roman" w:cstheme="minorHAnsi"/>
          <w:color w:val="222222"/>
          <w:sz w:val="24"/>
          <w:szCs w:val="24"/>
        </w:rPr>
      </w:pPr>
    </w:p>
    <w:p w14:paraId="70903508" w14:textId="77777777" w:rsidR="00B82749" w:rsidRDefault="00B82749" w:rsidP="00B82749">
      <w:pPr>
        <w:pStyle w:val="ListParagraph"/>
        <w:numPr>
          <w:ilvl w:val="0"/>
          <w:numId w:val="1"/>
        </w:numPr>
        <w:shd w:val="clear" w:color="auto" w:fill="FFFFFF"/>
        <w:spacing w:after="0" w:line="240" w:lineRule="auto"/>
        <w:rPr>
          <w:rFonts w:eastAsia="Times New Roman" w:cstheme="minorHAnsi"/>
          <w:sz w:val="24"/>
          <w:szCs w:val="24"/>
        </w:rPr>
      </w:pPr>
      <w:r>
        <w:rPr>
          <w:rFonts w:eastAsia="Times New Roman" w:cstheme="minorHAnsi"/>
          <w:color w:val="222222"/>
          <w:sz w:val="24"/>
          <w:szCs w:val="24"/>
        </w:rPr>
        <w:t>Is the item a refined product or a fraction of a whole ingredient?</w:t>
      </w:r>
      <w:r>
        <w:rPr>
          <w:rFonts w:eastAsia="Times New Roman" w:cstheme="minorHAnsi"/>
          <w:sz w:val="24"/>
          <w:szCs w:val="24"/>
        </w:rPr>
        <w:t xml:space="preserve"> </w:t>
      </w:r>
      <w:r>
        <w:rPr>
          <w:rFonts w:eastAsia="Times New Roman" w:cstheme="minorHAnsi"/>
          <w:b/>
          <w:bCs/>
          <w:color w:val="FF0000"/>
          <w:sz w:val="24"/>
          <w:szCs w:val="24"/>
        </w:rPr>
        <w:t>YES</w:t>
      </w:r>
      <w:r>
        <w:rPr>
          <w:rFonts w:eastAsia="Times New Roman" w:cstheme="minorHAnsi"/>
          <w:sz w:val="24"/>
          <w:szCs w:val="24"/>
        </w:rPr>
        <w:t xml:space="preserve"> or </w:t>
      </w:r>
      <w:r>
        <w:rPr>
          <w:rFonts w:eastAsia="Times New Roman" w:cstheme="minorHAnsi"/>
          <w:b/>
          <w:bCs/>
          <w:color w:val="00B050"/>
          <w:sz w:val="24"/>
          <w:szCs w:val="24"/>
        </w:rPr>
        <w:t>NO</w:t>
      </w:r>
    </w:p>
    <w:p w14:paraId="674F6DBD" w14:textId="77777777" w:rsidR="00B82749" w:rsidRDefault="00B82749" w:rsidP="00B82749">
      <w:pPr>
        <w:pStyle w:val="ListParagraph"/>
        <w:shd w:val="clear" w:color="auto" w:fill="FFFFFF"/>
        <w:spacing w:after="0" w:line="240" w:lineRule="auto"/>
        <w:rPr>
          <w:rFonts w:eastAsia="Times New Roman" w:cstheme="minorHAnsi"/>
          <w:sz w:val="24"/>
          <w:szCs w:val="24"/>
        </w:rPr>
      </w:pPr>
    </w:p>
    <w:p w14:paraId="6D31D2FC" w14:textId="4771BA86" w:rsidR="00B82749" w:rsidRPr="00B82749" w:rsidRDefault="00B82749" w:rsidP="00B82749">
      <w:pPr>
        <w:pStyle w:val="ListParagraph"/>
        <w:numPr>
          <w:ilvl w:val="0"/>
          <w:numId w:val="1"/>
        </w:numPr>
        <w:shd w:val="clear" w:color="auto" w:fill="FFFFFF"/>
        <w:spacing w:after="0" w:line="240" w:lineRule="auto"/>
        <w:rPr>
          <w:rFonts w:eastAsia="Times New Roman" w:cstheme="minorHAnsi"/>
          <w:sz w:val="24"/>
          <w:szCs w:val="24"/>
        </w:rPr>
      </w:pPr>
      <w:r>
        <w:rPr>
          <w:rFonts w:eastAsia="Times New Roman" w:cstheme="minorHAnsi"/>
          <w:color w:val="222222"/>
          <w:sz w:val="24"/>
          <w:szCs w:val="24"/>
        </w:rPr>
        <w:t xml:space="preserve">Is the item a manufactured or synthetic substance? </w:t>
      </w:r>
      <w:r>
        <w:rPr>
          <w:rFonts w:eastAsia="Times New Roman" w:cstheme="minorHAnsi"/>
          <w:b/>
          <w:bCs/>
          <w:color w:val="FF0000"/>
          <w:sz w:val="24"/>
          <w:szCs w:val="24"/>
        </w:rPr>
        <w:t>YES</w:t>
      </w:r>
      <w:r>
        <w:rPr>
          <w:rFonts w:eastAsia="Times New Roman" w:cstheme="minorHAnsi"/>
          <w:color w:val="FF0000"/>
          <w:sz w:val="24"/>
          <w:szCs w:val="24"/>
        </w:rPr>
        <w:t xml:space="preserve"> </w:t>
      </w:r>
      <w:r>
        <w:rPr>
          <w:rFonts w:eastAsia="Times New Roman" w:cstheme="minorHAnsi"/>
          <w:color w:val="222222"/>
          <w:sz w:val="24"/>
          <w:szCs w:val="24"/>
        </w:rPr>
        <w:t xml:space="preserve">or </w:t>
      </w:r>
      <w:r>
        <w:rPr>
          <w:rFonts w:eastAsia="Times New Roman" w:cstheme="minorHAnsi"/>
          <w:b/>
          <w:bCs/>
          <w:color w:val="00B050"/>
          <w:sz w:val="24"/>
          <w:szCs w:val="24"/>
        </w:rPr>
        <w:t>NO</w:t>
      </w:r>
    </w:p>
    <w:p w14:paraId="2FDFAAC8" w14:textId="77777777" w:rsidR="00B82749" w:rsidRPr="00B82749" w:rsidRDefault="00B82749" w:rsidP="00B82749">
      <w:pPr>
        <w:pStyle w:val="ListParagraph"/>
        <w:rPr>
          <w:rFonts w:eastAsia="Times New Roman" w:cstheme="minorHAnsi"/>
          <w:sz w:val="24"/>
          <w:szCs w:val="24"/>
        </w:rPr>
      </w:pPr>
    </w:p>
    <w:p w14:paraId="010C1099" w14:textId="77777777" w:rsidR="00B82749" w:rsidRDefault="00B82749" w:rsidP="00B82749">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Is the item distributed with a </w:t>
      </w:r>
      <w:r>
        <w:rPr>
          <w:rFonts w:eastAsia="Times New Roman" w:cstheme="minorHAnsi"/>
          <w:sz w:val="24"/>
          <w:szCs w:val="24"/>
        </w:rPr>
        <w:t xml:space="preserve">therapeutic </w:t>
      </w:r>
      <w:r>
        <w:rPr>
          <w:rFonts w:eastAsia="Times New Roman" w:cstheme="minorHAnsi"/>
          <w:color w:val="222222"/>
          <w:sz w:val="24"/>
          <w:szCs w:val="24"/>
        </w:rPr>
        <w:t xml:space="preserve">health claim? </w:t>
      </w:r>
      <w:r>
        <w:rPr>
          <w:rFonts w:eastAsia="Times New Roman" w:cstheme="minorHAnsi"/>
          <w:b/>
          <w:bCs/>
          <w:color w:val="FF0000"/>
          <w:sz w:val="24"/>
          <w:szCs w:val="24"/>
        </w:rPr>
        <w:t>YES</w:t>
      </w:r>
      <w:r>
        <w:rPr>
          <w:rFonts w:eastAsia="Times New Roman" w:cstheme="minorHAnsi"/>
          <w:color w:val="FF0000"/>
          <w:sz w:val="24"/>
          <w:szCs w:val="24"/>
        </w:rPr>
        <w:t xml:space="preserve"> </w:t>
      </w:r>
      <w:r>
        <w:rPr>
          <w:rFonts w:eastAsia="Times New Roman" w:cstheme="minorHAnsi"/>
          <w:color w:val="222222"/>
          <w:sz w:val="24"/>
          <w:szCs w:val="24"/>
        </w:rPr>
        <w:t xml:space="preserve">or </w:t>
      </w:r>
      <w:r>
        <w:rPr>
          <w:rFonts w:eastAsia="Times New Roman" w:cstheme="minorHAnsi"/>
          <w:b/>
          <w:bCs/>
          <w:color w:val="00B050"/>
          <w:sz w:val="24"/>
          <w:szCs w:val="24"/>
        </w:rPr>
        <w:t>NO</w:t>
      </w:r>
    </w:p>
    <w:p w14:paraId="644C7373" w14:textId="77777777" w:rsidR="00857C0B" w:rsidRPr="00B82749" w:rsidRDefault="00857C0B" w:rsidP="00B82749">
      <w:pPr>
        <w:shd w:val="clear" w:color="auto" w:fill="FFFFFF"/>
        <w:spacing w:after="0" w:line="240" w:lineRule="auto"/>
        <w:rPr>
          <w:rFonts w:eastAsia="Times New Roman" w:cstheme="minorHAnsi"/>
          <w:color w:val="222222"/>
          <w:sz w:val="24"/>
          <w:szCs w:val="24"/>
        </w:rPr>
      </w:pPr>
    </w:p>
    <w:p w14:paraId="63F5FFE8" w14:textId="04D61FB4" w:rsidR="00857C0B" w:rsidRDefault="00857C0B" w:rsidP="00857C0B">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Is the item commercially available in the United States? </w:t>
      </w:r>
      <w:r>
        <w:rPr>
          <w:rFonts w:eastAsia="Times New Roman" w:cstheme="minorHAnsi"/>
          <w:b/>
          <w:bCs/>
          <w:color w:val="222222"/>
          <w:sz w:val="24"/>
          <w:szCs w:val="24"/>
        </w:rPr>
        <w:t>YES</w:t>
      </w:r>
      <w:r>
        <w:rPr>
          <w:rFonts w:eastAsia="Times New Roman" w:cstheme="minorHAnsi"/>
          <w:color w:val="222222"/>
          <w:sz w:val="24"/>
          <w:szCs w:val="24"/>
        </w:rPr>
        <w:t xml:space="preserve"> or </w:t>
      </w:r>
      <w:r>
        <w:rPr>
          <w:rFonts w:eastAsia="Times New Roman" w:cstheme="minorHAnsi"/>
          <w:b/>
          <w:bCs/>
          <w:color w:val="222222"/>
          <w:sz w:val="24"/>
          <w:szCs w:val="24"/>
        </w:rPr>
        <w:t>NO</w:t>
      </w:r>
      <w:r>
        <w:rPr>
          <w:rFonts w:eastAsia="Times New Roman" w:cstheme="minorHAnsi"/>
          <w:color w:val="FF0000"/>
          <w:sz w:val="24"/>
          <w:szCs w:val="24"/>
        </w:rPr>
        <w:t xml:space="preserve"> </w:t>
      </w:r>
    </w:p>
    <w:p w14:paraId="6F674E28" w14:textId="55C1276B" w:rsidR="00857C0B" w:rsidRDefault="00857C0B" w:rsidP="00857C0B">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If NO, is the item only commercially available in another country? YES or NO</w:t>
      </w:r>
      <w:r>
        <w:rPr>
          <w:rFonts w:eastAsia="Times New Roman" w:cstheme="minorHAnsi"/>
          <w:color w:val="FF0000"/>
          <w:sz w:val="24"/>
          <w:szCs w:val="24"/>
        </w:rPr>
        <w:t xml:space="preserve"> </w:t>
      </w:r>
    </w:p>
    <w:p w14:paraId="692E3D6E" w14:textId="77777777" w:rsidR="00857C0B" w:rsidRDefault="00857C0B" w:rsidP="00857C0B">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If 3.a. is YES, then which country? </w:t>
      </w:r>
    </w:p>
    <w:p w14:paraId="2DF78A31" w14:textId="77777777" w:rsidR="00857C0B" w:rsidRDefault="00857C0B" w:rsidP="00857C0B">
      <w:pPr>
        <w:pStyle w:val="ListParagraph"/>
        <w:shd w:val="clear" w:color="auto" w:fill="FFFFFF"/>
        <w:spacing w:after="0" w:line="240" w:lineRule="auto"/>
        <w:ind w:left="1440"/>
        <w:rPr>
          <w:rFonts w:eastAsia="Times New Roman" w:cstheme="minorHAnsi"/>
          <w:color w:val="222222"/>
          <w:sz w:val="24"/>
          <w:szCs w:val="24"/>
        </w:rPr>
      </w:pPr>
    </w:p>
    <w:p w14:paraId="4614A9A9" w14:textId="0A2DAA4E" w:rsidR="00BA2032" w:rsidRPr="00BA2032" w:rsidRDefault="00857C0B" w:rsidP="00BA2032">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Is the item </w:t>
      </w:r>
      <w:r w:rsidR="00F01F5C">
        <w:rPr>
          <w:rFonts w:eastAsia="Times New Roman" w:cstheme="minorHAnsi"/>
          <w:color w:val="222222"/>
          <w:sz w:val="24"/>
          <w:szCs w:val="24"/>
        </w:rPr>
        <w:t>a conventional human food</w:t>
      </w:r>
      <w:r>
        <w:rPr>
          <w:rFonts w:eastAsia="Times New Roman" w:cstheme="minorHAnsi"/>
          <w:color w:val="222222"/>
          <w:sz w:val="24"/>
          <w:szCs w:val="24"/>
        </w:rPr>
        <w:t xml:space="preserve">? </w:t>
      </w:r>
      <w:r>
        <w:rPr>
          <w:rFonts w:eastAsia="Times New Roman" w:cstheme="minorHAnsi"/>
          <w:b/>
          <w:bCs/>
          <w:sz w:val="24"/>
          <w:szCs w:val="24"/>
        </w:rPr>
        <w:t>YES</w:t>
      </w:r>
      <w:r>
        <w:rPr>
          <w:rFonts w:eastAsia="Times New Roman" w:cstheme="minorHAnsi"/>
          <w:sz w:val="24"/>
          <w:szCs w:val="24"/>
        </w:rPr>
        <w:t xml:space="preserve"> </w:t>
      </w:r>
      <w:r>
        <w:rPr>
          <w:rFonts w:eastAsia="Times New Roman" w:cstheme="minorHAnsi"/>
          <w:color w:val="222222"/>
          <w:sz w:val="24"/>
          <w:szCs w:val="24"/>
        </w:rPr>
        <w:t xml:space="preserve">or </w:t>
      </w:r>
      <w:r>
        <w:rPr>
          <w:rFonts w:eastAsia="Times New Roman" w:cstheme="minorHAnsi"/>
          <w:b/>
          <w:bCs/>
          <w:color w:val="222222"/>
          <w:sz w:val="24"/>
          <w:szCs w:val="24"/>
        </w:rPr>
        <w:t>NO</w:t>
      </w:r>
    </w:p>
    <w:p w14:paraId="5E2B1063" w14:textId="77777777" w:rsidR="00BA2032" w:rsidRPr="00BA2032" w:rsidRDefault="00BA2032" w:rsidP="00BA2032">
      <w:pPr>
        <w:pStyle w:val="ListParagraph"/>
        <w:shd w:val="clear" w:color="auto" w:fill="FFFFFF"/>
        <w:spacing w:after="0" w:line="240" w:lineRule="auto"/>
        <w:rPr>
          <w:rFonts w:eastAsia="Times New Roman" w:cstheme="minorHAnsi"/>
          <w:color w:val="222222"/>
          <w:sz w:val="24"/>
          <w:szCs w:val="24"/>
        </w:rPr>
      </w:pPr>
    </w:p>
    <w:p w14:paraId="2FF31571" w14:textId="77777777" w:rsidR="00BA2032" w:rsidRDefault="00BA2032" w:rsidP="00BA2032">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Is this item a human food supplement under DSHEA? </w:t>
      </w:r>
      <w:r w:rsidRPr="00BA2032">
        <w:rPr>
          <w:rFonts w:eastAsia="Times New Roman" w:cstheme="minorHAnsi"/>
          <w:b/>
          <w:bCs/>
          <w:color w:val="222222"/>
          <w:sz w:val="24"/>
          <w:szCs w:val="24"/>
        </w:rPr>
        <w:t>YES</w:t>
      </w:r>
      <w:r>
        <w:rPr>
          <w:rFonts w:eastAsia="Times New Roman" w:cstheme="minorHAnsi"/>
          <w:color w:val="222222"/>
          <w:sz w:val="24"/>
          <w:szCs w:val="24"/>
        </w:rPr>
        <w:t xml:space="preserve"> or </w:t>
      </w:r>
      <w:r w:rsidRPr="00BA2032">
        <w:rPr>
          <w:rFonts w:eastAsia="Times New Roman" w:cstheme="minorHAnsi"/>
          <w:b/>
          <w:bCs/>
          <w:color w:val="222222"/>
          <w:sz w:val="24"/>
          <w:szCs w:val="24"/>
        </w:rPr>
        <w:t>NO</w:t>
      </w:r>
    </w:p>
    <w:p w14:paraId="3200514D" w14:textId="10E51C04" w:rsidR="00BA2032" w:rsidRPr="00BA2032" w:rsidRDefault="00BA2032" w:rsidP="00BA2032">
      <w:pPr>
        <w:pStyle w:val="ListParagraph"/>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(DSHEA- Dietary Supplement Health Education Act)</w:t>
      </w:r>
    </w:p>
    <w:p w14:paraId="06D4D635" w14:textId="52611997" w:rsidR="00857C0B" w:rsidRPr="00BA2032" w:rsidRDefault="00857C0B" w:rsidP="00BA2032">
      <w:pPr>
        <w:shd w:val="clear" w:color="auto" w:fill="FFFFFF"/>
        <w:spacing w:after="0" w:line="240" w:lineRule="auto"/>
        <w:rPr>
          <w:rFonts w:eastAsia="Times New Roman" w:cstheme="minorHAnsi"/>
          <w:sz w:val="24"/>
          <w:szCs w:val="24"/>
        </w:rPr>
      </w:pPr>
    </w:p>
    <w:p w14:paraId="2E2A6F05" w14:textId="77777777" w:rsidR="00857C0B" w:rsidRDefault="00857C0B" w:rsidP="00BA2032">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Is the item a by-product of a food manufacturing process? </w:t>
      </w:r>
      <w:r>
        <w:rPr>
          <w:rFonts w:eastAsia="Times New Roman" w:cstheme="minorHAnsi"/>
          <w:b/>
          <w:bCs/>
          <w:sz w:val="24"/>
          <w:szCs w:val="24"/>
        </w:rPr>
        <w:t>YES</w:t>
      </w:r>
      <w:r>
        <w:rPr>
          <w:rFonts w:eastAsia="Times New Roman" w:cstheme="minorHAnsi"/>
          <w:sz w:val="24"/>
          <w:szCs w:val="24"/>
        </w:rPr>
        <w:t xml:space="preserve"> or </w:t>
      </w:r>
      <w:r>
        <w:rPr>
          <w:rFonts w:eastAsia="Times New Roman" w:cstheme="minorHAnsi"/>
          <w:b/>
          <w:bCs/>
          <w:sz w:val="24"/>
          <w:szCs w:val="24"/>
        </w:rPr>
        <w:t>NO</w:t>
      </w:r>
    </w:p>
    <w:p w14:paraId="2CF1DC66" w14:textId="77777777" w:rsidR="00857C0B" w:rsidRDefault="00857C0B" w:rsidP="00857C0B">
      <w:pPr>
        <w:shd w:val="clear" w:color="auto" w:fill="FFFFFF"/>
        <w:spacing w:after="0" w:line="240" w:lineRule="auto"/>
        <w:rPr>
          <w:rFonts w:eastAsia="Times New Roman" w:cstheme="minorHAnsi"/>
          <w:color w:val="222222"/>
          <w:sz w:val="24"/>
          <w:szCs w:val="24"/>
        </w:rPr>
      </w:pPr>
    </w:p>
    <w:p w14:paraId="55A0F6C4" w14:textId="48792F5E" w:rsidR="00857C0B" w:rsidRDefault="00857C0B" w:rsidP="00BA2032">
      <w:pPr>
        <w:pStyle w:val="ListParagraph"/>
        <w:numPr>
          <w:ilvl w:val="0"/>
          <w:numId w:val="1"/>
        </w:numPr>
        <w:shd w:val="clear" w:color="auto" w:fill="FFFFFF"/>
        <w:spacing w:after="0" w:line="240" w:lineRule="auto"/>
        <w:rPr>
          <w:rFonts w:eastAsia="Times New Roman" w:cstheme="minorHAnsi"/>
          <w:color w:val="FF0000"/>
          <w:sz w:val="24"/>
          <w:szCs w:val="24"/>
        </w:rPr>
      </w:pPr>
      <w:r>
        <w:rPr>
          <w:rFonts w:eastAsia="Times New Roman" w:cstheme="minorHAnsi"/>
          <w:sz w:val="24"/>
          <w:szCs w:val="24"/>
        </w:rPr>
        <w:t xml:space="preserve">Has </w:t>
      </w:r>
      <w:r>
        <w:rPr>
          <w:rFonts w:eastAsia="Times New Roman" w:cstheme="minorHAnsi"/>
          <w:color w:val="222222"/>
          <w:sz w:val="24"/>
          <w:szCs w:val="24"/>
        </w:rPr>
        <w:t xml:space="preserve">the item undergone a manufacturing process (drying, cooking, grinding, fermenting, pureed, etc.)? </w:t>
      </w:r>
      <w:r>
        <w:rPr>
          <w:rFonts w:eastAsia="Times New Roman" w:cstheme="minorHAnsi"/>
          <w:b/>
          <w:bCs/>
          <w:color w:val="222222"/>
          <w:sz w:val="24"/>
          <w:szCs w:val="24"/>
        </w:rPr>
        <w:t>YES</w:t>
      </w:r>
      <w:r>
        <w:rPr>
          <w:rFonts w:eastAsia="Times New Roman" w:cstheme="minorHAnsi"/>
          <w:color w:val="222222"/>
          <w:sz w:val="24"/>
          <w:szCs w:val="24"/>
        </w:rPr>
        <w:t xml:space="preserve"> or </w:t>
      </w:r>
      <w:r>
        <w:rPr>
          <w:rFonts w:eastAsia="Times New Roman" w:cstheme="minorHAnsi"/>
          <w:b/>
          <w:bCs/>
          <w:color w:val="222222"/>
          <w:sz w:val="24"/>
          <w:szCs w:val="24"/>
        </w:rPr>
        <w:t>NO</w:t>
      </w:r>
      <w:r>
        <w:rPr>
          <w:rFonts w:eastAsia="Times New Roman" w:cstheme="minorHAnsi"/>
          <w:color w:val="222222"/>
          <w:sz w:val="24"/>
          <w:szCs w:val="24"/>
        </w:rPr>
        <w:t xml:space="preserve"> </w:t>
      </w:r>
    </w:p>
    <w:p w14:paraId="1B27A282" w14:textId="77777777" w:rsidR="00857C0B" w:rsidRDefault="00857C0B" w:rsidP="00BA2032">
      <w:pPr>
        <w:pStyle w:val="ListParagraph"/>
        <w:numPr>
          <w:ilvl w:val="1"/>
          <w:numId w:val="3"/>
        </w:numPr>
        <w:shd w:val="clear" w:color="auto" w:fill="FFFFFF"/>
        <w:spacing w:after="0" w:line="240" w:lineRule="auto"/>
        <w:rPr>
          <w:rFonts w:eastAsia="Times New Roman" w:cstheme="minorHAnsi"/>
          <w:color w:val="222222"/>
          <w:sz w:val="24"/>
          <w:szCs w:val="24"/>
        </w:rPr>
      </w:pPr>
      <w:r>
        <w:rPr>
          <w:rFonts w:eastAsia="Times New Roman" w:cstheme="minorHAnsi"/>
          <w:sz w:val="24"/>
          <w:szCs w:val="24"/>
        </w:rPr>
        <w:t xml:space="preserve">If YES, what is the process? </w:t>
      </w:r>
    </w:p>
    <w:p w14:paraId="46A0B5D7" w14:textId="77777777" w:rsidR="00857C0B" w:rsidRPr="00B82749" w:rsidRDefault="00857C0B" w:rsidP="00B82749">
      <w:pPr>
        <w:shd w:val="clear" w:color="auto" w:fill="FFFFFF"/>
        <w:spacing w:after="0" w:line="240" w:lineRule="auto"/>
        <w:rPr>
          <w:rFonts w:eastAsia="Times New Roman" w:cstheme="minorHAnsi"/>
          <w:color w:val="222222"/>
          <w:sz w:val="24"/>
          <w:szCs w:val="24"/>
        </w:rPr>
      </w:pPr>
    </w:p>
    <w:p w14:paraId="1E6CC323" w14:textId="6C1B02AF" w:rsidR="00857C0B" w:rsidRDefault="00857C0B" w:rsidP="00BA2032">
      <w:pPr>
        <w:pStyle w:val="ListParagraph"/>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Is the item intended for use by ALL animal species? </w:t>
      </w:r>
      <w:r>
        <w:rPr>
          <w:rFonts w:eastAsia="Times New Roman" w:cstheme="minorHAnsi"/>
          <w:b/>
          <w:bCs/>
          <w:color w:val="222222"/>
          <w:sz w:val="24"/>
          <w:szCs w:val="24"/>
        </w:rPr>
        <w:t>YES</w:t>
      </w:r>
      <w:r>
        <w:rPr>
          <w:rFonts w:eastAsia="Times New Roman" w:cstheme="minorHAnsi"/>
          <w:color w:val="222222"/>
          <w:sz w:val="24"/>
          <w:szCs w:val="24"/>
        </w:rPr>
        <w:t xml:space="preserve"> or </w:t>
      </w:r>
      <w:r>
        <w:rPr>
          <w:rFonts w:eastAsia="Times New Roman" w:cstheme="minorHAnsi"/>
          <w:b/>
          <w:bCs/>
          <w:color w:val="222222"/>
          <w:sz w:val="24"/>
          <w:szCs w:val="24"/>
        </w:rPr>
        <w:t>NO</w:t>
      </w:r>
      <w:r>
        <w:rPr>
          <w:rFonts w:eastAsia="Times New Roman" w:cstheme="minorHAnsi"/>
          <w:color w:val="222222"/>
          <w:sz w:val="24"/>
          <w:szCs w:val="24"/>
        </w:rPr>
        <w:t xml:space="preserve"> </w:t>
      </w:r>
    </w:p>
    <w:p w14:paraId="4D86DAE0" w14:textId="77777777" w:rsidR="00857C0B" w:rsidRDefault="00857C0B" w:rsidP="00BA2032">
      <w:pPr>
        <w:pStyle w:val="ListParagraph"/>
        <w:numPr>
          <w:ilvl w:val="1"/>
          <w:numId w:val="3"/>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If NO, why?</w:t>
      </w:r>
    </w:p>
    <w:p w14:paraId="49878FF4" w14:textId="77777777" w:rsidR="00857C0B" w:rsidRDefault="00857C0B" w:rsidP="00BA2032">
      <w:pPr>
        <w:pStyle w:val="ListParagraph"/>
        <w:numPr>
          <w:ilvl w:val="1"/>
          <w:numId w:val="3"/>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Intended for which species?</w:t>
      </w:r>
    </w:p>
    <w:p w14:paraId="0396BF78" w14:textId="77777777" w:rsidR="00A170FD" w:rsidRDefault="008D150A"/>
    <w:sectPr w:rsidR="00A170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4C176" w14:textId="77777777" w:rsidR="008D150A" w:rsidRDefault="008D150A" w:rsidP="00857C0B">
      <w:pPr>
        <w:spacing w:after="0" w:line="240" w:lineRule="auto"/>
      </w:pPr>
      <w:r>
        <w:separator/>
      </w:r>
    </w:p>
  </w:endnote>
  <w:endnote w:type="continuationSeparator" w:id="0">
    <w:p w14:paraId="20A83973" w14:textId="77777777" w:rsidR="008D150A" w:rsidRDefault="008D150A" w:rsidP="0085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1B8B" w14:textId="77777777" w:rsidR="001F6F98" w:rsidRDefault="001F6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C762" w14:textId="2434D636" w:rsidR="00857C0B" w:rsidRDefault="003A11DA">
    <w:pPr>
      <w:pStyle w:val="Footer"/>
    </w:pPr>
    <w:r>
      <w:t>Final Draft</w:t>
    </w:r>
    <w:r w:rsidR="001F6F98">
      <w:t xml:space="preserve"> – </w:t>
    </w:r>
    <w:r w:rsidR="001F6F98">
      <w:t>2/23/23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06B8" w14:textId="77777777" w:rsidR="001F6F98" w:rsidRDefault="001F6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35EF" w14:textId="77777777" w:rsidR="008D150A" w:rsidRDefault="008D150A" w:rsidP="00857C0B">
      <w:pPr>
        <w:spacing w:after="0" w:line="240" w:lineRule="auto"/>
      </w:pPr>
      <w:r>
        <w:separator/>
      </w:r>
    </w:p>
  </w:footnote>
  <w:footnote w:type="continuationSeparator" w:id="0">
    <w:p w14:paraId="418D6D46" w14:textId="77777777" w:rsidR="008D150A" w:rsidRDefault="008D150A" w:rsidP="00857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50DD" w14:textId="77777777" w:rsidR="001F6F98" w:rsidRDefault="001F6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B65D" w14:textId="11AE0A2B" w:rsidR="00857C0B" w:rsidRDefault="001F6F98" w:rsidP="001F6F98">
    <w:pPr>
      <w:pStyle w:val="Header"/>
      <w:jc w:val="center"/>
    </w:pPr>
    <w:r>
      <w:rPr>
        <w:noProof/>
      </w:rPr>
      <w:drawing>
        <wp:inline distT="0" distB="0" distL="0" distR="0" wp14:anchorId="2AF0A89F" wp14:editId="40BF9B1A">
          <wp:extent cx="3546458"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3546458" cy="1097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815A" w14:textId="77777777" w:rsidR="001F6F98" w:rsidRDefault="001F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5751"/>
    <w:multiLevelType w:val="hybridMultilevel"/>
    <w:tmpl w:val="518CC16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62E835F8"/>
    <w:multiLevelType w:val="hybridMultilevel"/>
    <w:tmpl w:val="ED626ABA"/>
    <w:lvl w:ilvl="0" w:tplc="8C56261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0B"/>
    <w:rsid w:val="001F6F98"/>
    <w:rsid w:val="002111B7"/>
    <w:rsid w:val="002526DE"/>
    <w:rsid w:val="002E6555"/>
    <w:rsid w:val="00392807"/>
    <w:rsid w:val="003A11DA"/>
    <w:rsid w:val="003A475F"/>
    <w:rsid w:val="003C2C65"/>
    <w:rsid w:val="0051627D"/>
    <w:rsid w:val="006212AE"/>
    <w:rsid w:val="006D78F2"/>
    <w:rsid w:val="007E2102"/>
    <w:rsid w:val="00847742"/>
    <w:rsid w:val="00857C0B"/>
    <w:rsid w:val="008D150A"/>
    <w:rsid w:val="00B82749"/>
    <w:rsid w:val="00BA2032"/>
    <w:rsid w:val="00BC1CE1"/>
    <w:rsid w:val="00D10F66"/>
    <w:rsid w:val="00DC0C4C"/>
    <w:rsid w:val="00F01F5C"/>
    <w:rsid w:val="00FE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709D"/>
  <w15:chartTrackingRefBased/>
  <w15:docId w15:val="{57CCC716-C0BA-47EB-8219-8E9F5733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C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C0B"/>
    <w:pPr>
      <w:ind w:left="720"/>
      <w:contextualSpacing/>
    </w:pPr>
  </w:style>
  <w:style w:type="paragraph" w:styleId="Header">
    <w:name w:val="header"/>
    <w:basedOn w:val="Normal"/>
    <w:link w:val="HeaderChar"/>
    <w:uiPriority w:val="99"/>
    <w:unhideWhenUsed/>
    <w:rsid w:val="00857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0B"/>
  </w:style>
  <w:style w:type="paragraph" w:styleId="Footer">
    <w:name w:val="footer"/>
    <w:basedOn w:val="Normal"/>
    <w:link w:val="FooterChar"/>
    <w:uiPriority w:val="99"/>
    <w:unhideWhenUsed/>
    <w:rsid w:val="00857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0B"/>
  </w:style>
  <w:style w:type="character" w:styleId="CommentReference">
    <w:name w:val="annotation reference"/>
    <w:basedOn w:val="DefaultParagraphFont"/>
    <w:uiPriority w:val="99"/>
    <w:semiHidden/>
    <w:unhideWhenUsed/>
    <w:rsid w:val="00B82749"/>
    <w:rPr>
      <w:sz w:val="16"/>
      <w:szCs w:val="16"/>
    </w:rPr>
  </w:style>
  <w:style w:type="paragraph" w:styleId="CommentText">
    <w:name w:val="annotation text"/>
    <w:basedOn w:val="Normal"/>
    <w:link w:val="CommentTextChar"/>
    <w:uiPriority w:val="99"/>
    <w:semiHidden/>
    <w:unhideWhenUsed/>
    <w:rsid w:val="00B82749"/>
    <w:pPr>
      <w:spacing w:line="240" w:lineRule="auto"/>
    </w:pPr>
    <w:rPr>
      <w:sz w:val="20"/>
      <w:szCs w:val="20"/>
    </w:rPr>
  </w:style>
  <w:style w:type="character" w:customStyle="1" w:styleId="CommentTextChar">
    <w:name w:val="Comment Text Char"/>
    <w:basedOn w:val="DefaultParagraphFont"/>
    <w:link w:val="CommentText"/>
    <w:uiPriority w:val="99"/>
    <w:semiHidden/>
    <w:rsid w:val="00B82749"/>
    <w:rPr>
      <w:sz w:val="20"/>
      <w:szCs w:val="20"/>
    </w:rPr>
  </w:style>
  <w:style w:type="paragraph" w:styleId="CommentSubject">
    <w:name w:val="annotation subject"/>
    <w:basedOn w:val="CommentText"/>
    <w:next w:val="CommentText"/>
    <w:link w:val="CommentSubjectChar"/>
    <w:uiPriority w:val="99"/>
    <w:semiHidden/>
    <w:unhideWhenUsed/>
    <w:rsid w:val="00B82749"/>
    <w:rPr>
      <w:b/>
      <w:bCs/>
    </w:rPr>
  </w:style>
  <w:style w:type="character" w:customStyle="1" w:styleId="CommentSubjectChar">
    <w:name w:val="Comment Subject Char"/>
    <w:basedOn w:val="CommentTextChar"/>
    <w:link w:val="CommentSubject"/>
    <w:uiPriority w:val="99"/>
    <w:semiHidden/>
    <w:rsid w:val="00B82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Bubb, Erin</dc:creator>
  <cp:keywords/>
  <dc:description/>
  <cp:lastModifiedBy>Danielle Naylor</cp:lastModifiedBy>
  <cp:revision>7</cp:revision>
  <dcterms:created xsi:type="dcterms:W3CDTF">2022-07-29T12:10:00Z</dcterms:created>
  <dcterms:modified xsi:type="dcterms:W3CDTF">2023-02-23T21:37:00Z</dcterms:modified>
</cp:coreProperties>
</file>